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088AC2" w14:textId="77777777" w:rsidR="00A82157" w:rsidRDefault="00A82157" w:rsidP="00A821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WARTR</w:t>
      </w:r>
      <w:r>
        <w:rPr>
          <w:rFonts w:ascii="Times New Roman" w:hAnsi="Times New Roman" w:cs="Times New Roman"/>
        </w:rPr>
        <w:t xml:space="preserve">          (fl.1484)</w:t>
      </w:r>
    </w:p>
    <w:p w14:paraId="6BC008B2" w14:textId="77777777" w:rsidR="00A82157" w:rsidRDefault="00A82157" w:rsidP="00A821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Parson of Saxby, Lincolnshire.</w:t>
      </w:r>
    </w:p>
    <w:p w14:paraId="411A74CC" w14:textId="77777777" w:rsidR="00A82157" w:rsidRDefault="00A82157" w:rsidP="00A82157">
      <w:pPr>
        <w:rPr>
          <w:rFonts w:ascii="Times New Roman" w:hAnsi="Times New Roman" w:cs="Times New Roman"/>
        </w:rPr>
      </w:pPr>
    </w:p>
    <w:p w14:paraId="2EFF91BF" w14:textId="77777777" w:rsidR="00A82157" w:rsidRDefault="00A82157" w:rsidP="00A82157">
      <w:pPr>
        <w:rPr>
          <w:rFonts w:ascii="Times New Roman" w:hAnsi="Times New Roman" w:cs="Times New Roman"/>
        </w:rPr>
      </w:pPr>
    </w:p>
    <w:p w14:paraId="1D872BD9" w14:textId="77777777" w:rsidR="00A82157" w:rsidRDefault="00A82157" w:rsidP="00A821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</w:rPr>
        <w:t>Boothowe</w:t>
      </w:r>
      <w:proofErr w:type="spellEnd"/>
      <w:r>
        <w:rPr>
          <w:rFonts w:ascii="Times New Roman" w:hAnsi="Times New Roman" w:cs="Times New Roman"/>
        </w:rPr>
        <w:t xml:space="preserve"> of Saxby, chaplain(q.v.).</w:t>
      </w:r>
    </w:p>
    <w:p w14:paraId="65A9E70A" w14:textId="77777777" w:rsidR="00A82157" w:rsidRDefault="00A82157" w:rsidP="00A821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1257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2116836" w14:textId="77777777" w:rsidR="00A82157" w:rsidRDefault="00A82157" w:rsidP="00A82157">
      <w:pPr>
        <w:rPr>
          <w:rFonts w:ascii="Times New Roman" w:hAnsi="Times New Roman" w:cs="Times New Roman"/>
        </w:rPr>
      </w:pPr>
    </w:p>
    <w:p w14:paraId="30D7C9F1" w14:textId="77777777" w:rsidR="00A82157" w:rsidRDefault="00A82157" w:rsidP="00A82157">
      <w:pPr>
        <w:rPr>
          <w:rFonts w:ascii="Times New Roman" w:hAnsi="Times New Roman" w:cs="Times New Roman"/>
        </w:rPr>
      </w:pPr>
    </w:p>
    <w:p w14:paraId="616AF2B9" w14:textId="77777777" w:rsidR="00A82157" w:rsidRDefault="00A82157" w:rsidP="00A82157">
      <w:pPr>
        <w:rPr>
          <w:rFonts w:ascii="Times New Roman" w:hAnsi="Times New Roman" w:cs="Times New Roman"/>
        </w:rPr>
      </w:pPr>
    </w:p>
    <w:p w14:paraId="5EEE8AAE" w14:textId="77777777" w:rsidR="00A82157" w:rsidRDefault="00A82157" w:rsidP="00A821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March 2019</w:t>
      </w:r>
    </w:p>
    <w:p w14:paraId="3379CAB9" w14:textId="77777777" w:rsidR="006B2F86" w:rsidRPr="00E71FC3" w:rsidRDefault="00A8215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14CA90" w14:textId="77777777" w:rsidR="00A82157" w:rsidRDefault="00A82157" w:rsidP="00E71FC3">
      <w:r>
        <w:separator/>
      </w:r>
    </w:p>
  </w:endnote>
  <w:endnote w:type="continuationSeparator" w:id="0">
    <w:p w14:paraId="29F08149" w14:textId="77777777" w:rsidR="00A82157" w:rsidRDefault="00A8215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3166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62DB45" w14:textId="77777777" w:rsidR="00A82157" w:rsidRDefault="00A82157" w:rsidP="00E71FC3">
      <w:r>
        <w:separator/>
      </w:r>
    </w:p>
  </w:footnote>
  <w:footnote w:type="continuationSeparator" w:id="0">
    <w:p w14:paraId="05C684E9" w14:textId="77777777" w:rsidR="00A82157" w:rsidRDefault="00A8215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157"/>
    <w:rsid w:val="001A7C09"/>
    <w:rsid w:val="00577BD5"/>
    <w:rsid w:val="00656CBA"/>
    <w:rsid w:val="006A1F77"/>
    <w:rsid w:val="00733BE7"/>
    <w:rsid w:val="00A8215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7D86F7"/>
  <w15:chartTrackingRefBased/>
  <w15:docId w15:val="{DBC991BC-D3C5-438D-9F3E-060E315D5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8215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821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2019-03-27T22:06:00Z</dcterms:created>
  <dcterms:modified xsi:type="dcterms:W3CDTF">2019-03-27T22:06:00Z</dcterms:modified>
</cp:coreProperties>
</file>